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A22" w:rsidRPr="00970750" w:rsidRDefault="007A28E3" w:rsidP="00016FB8">
      <w:pPr>
        <w:spacing w:after="0" w:line="240" w:lineRule="auto"/>
        <w:jc w:val="center"/>
        <w:rPr>
          <w:rFonts w:ascii="Times New Roman Bold" w:hAnsi="Times New Roman Bold" w:cs="Times New Roman"/>
          <w:b/>
          <w:smallCaps/>
          <w:color w:val="000000" w:themeColor="text1"/>
          <w:sz w:val="24"/>
          <w:szCs w:val="24"/>
        </w:rPr>
      </w:pPr>
      <w:r w:rsidRPr="00970750">
        <w:rPr>
          <w:rFonts w:ascii="Times New Roman Bold" w:hAnsi="Times New Roman Bold" w:cs="Times New Roman"/>
          <w:b/>
          <w:smallCaps/>
          <w:color w:val="000000" w:themeColor="text1"/>
          <w:sz w:val="24"/>
          <w:szCs w:val="24"/>
        </w:rPr>
        <w:t>V</w:t>
      </w:r>
      <w:r w:rsidR="006B4FE4" w:rsidRPr="00970750">
        <w:rPr>
          <w:rFonts w:ascii="Times New Roman Bold" w:hAnsi="Times New Roman Bold" w:cs="Times New Roman"/>
          <w:b/>
          <w:smallCaps/>
          <w:color w:val="000000" w:themeColor="text1"/>
          <w:sz w:val="24"/>
          <w:szCs w:val="24"/>
        </w:rPr>
        <w:t>erification test data for Test #</w:t>
      </w:r>
      <w:r w:rsidR="00880558">
        <w:rPr>
          <w:rFonts w:ascii="Times New Roman Bold" w:hAnsi="Times New Roman Bold" w:cs="Times New Roman"/>
          <w:b/>
          <w:smallCaps/>
          <w:color w:val="000000" w:themeColor="text1"/>
          <w:sz w:val="24"/>
          <w:szCs w:val="24"/>
        </w:rPr>
        <w:t>6</w:t>
      </w:r>
      <w:r w:rsidR="006B4FE4" w:rsidRPr="00970750">
        <w:rPr>
          <w:rFonts w:ascii="Times New Roman Bold" w:hAnsi="Times New Roman Bold" w:cs="Times New Roman"/>
          <w:b/>
          <w:smallCaps/>
          <w:color w:val="000000" w:themeColor="text1"/>
          <w:sz w:val="24"/>
          <w:szCs w:val="24"/>
        </w:rPr>
        <w:t>:</w:t>
      </w:r>
    </w:p>
    <w:p w:rsidR="006B4FE4" w:rsidRPr="00970750" w:rsidRDefault="006B4FE4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Specimen overview:</w:t>
      </w:r>
    </w:p>
    <w:p w:rsidR="006B4FE4" w:rsidRPr="00970750" w:rsidRDefault="00334A2B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noProof/>
          <w:color w:val="000000" w:themeColor="text1"/>
        </w:rPr>
        <w:drawing>
          <wp:inline distT="0" distB="0" distL="0" distR="0" wp14:anchorId="1B10948F" wp14:editId="63EB7D53">
            <wp:extent cx="4765515" cy="3546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5905" t="3226" r="13904" b="8256"/>
                    <a:stretch/>
                  </pic:blipFill>
                  <pic:spPr bwMode="auto">
                    <a:xfrm>
                      <a:off x="0" y="0"/>
                      <a:ext cx="4766248" cy="3547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80558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</w:p>
    <w:p w:rsidR="00BB559D" w:rsidRPr="00970750" w:rsidRDefault="00E621BF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107950</wp:posOffset>
                </wp:positionH>
                <wp:positionV relativeFrom="paragraph">
                  <wp:posOffset>159385</wp:posOffset>
                </wp:positionV>
                <wp:extent cx="5015230" cy="2794000"/>
                <wp:effectExtent l="0" t="0" r="0" b="635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15230" cy="2794000"/>
                          <a:chOff x="0" y="0"/>
                          <a:chExt cx="5015230" cy="2794000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6355" cy="279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641600" y="1701800"/>
                            <a:ext cx="2373630" cy="3860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621BF" w:rsidRDefault="00E621BF">
                              <w:r>
                                <w:t>14” X 14” X 2” PL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" o:spid="_x0000_s1026" style="position:absolute;margin-left:8.5pt;margin-top:12.55pt;width:394.9pt;height:220pt;z-index:251662336" coordsize="50152,2794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RA7G2lAwAAlwgAAA4AAABkcnMvZTJvRG9jLnhtbJxW227bOBB9L7D/&#10;QPDd0cXyTYhSpM4FBbq7wbb7ATRFWUQlkiVpy2mx/74zlOQ4cYAGeYg8Qw6HM2fODHP58dA2ZC+s&#10;k1oVNLmIKRGK61KqbUH//XY3WVLiPFMla7QSBX0Ujn68+uPDZWdykepaN6WwBJwol3emoLX3Jo8i&#10;x2vRMnehjVCwWWnbMg+q3UalZR14b5sojeN51GlbGqu5cA5Wb/pNehX8V5Xg/u+qcsKTpqAQmw9f&#10;G74b/EZXlyzfWmZqyYcw2DuiaJlUcOnR1Q3zjOysPHPVSm6105W/4LqNdFVJLkIOkE0Sv8jm3uqd&#10;Cbls825rjjABtC9werdb/tf+wRJZFnRKiWItlCjcSqYITWe2OVjcW/PVPNhhYdtrmO2hsi3+Qh7k&#10;EEB9PIIqDp5wWJzFySydAvYc9tLFKovjAXZeQ23OzvH69jcno/HiCOM7hmMkz+FvQAmkM5R+zyY4&#10;5XdW0MFJ+yYfLbPfd2YCBTXMy41spH8M5ITSYVBq/yD5g+2VJ8DTEXDYxUtJipDjAbTpTzDM6Ivm&#10;3x1Rel0ztRXXzgCrodfQOnpuHtRn120aae5k02CVUB4Sgw54waBXsOnZeaP5rhXK9+1mRQM5auVq&#10;aRwlNhftRgB77OcyCQ0AZf/iPF6HBAgt8CtdXsfxKv00Wc/i9SSLF7eT61W2mCzi20UWZ8tknaz/&#10;w9NJlu+cgHxZc2PkECusnkX7Kt+HydB3UuhIsmeh7xGpEND4G0KEJYQEY3WW/wOogh3I3grPaxQr&#10;QG5YB+PjRoD5CVmsgYP+IJvuT11CB7Gd1wGMt/THdDmbT2ezs/44shw4YJ2/F7olKADWEGlwz/aQ&#10;R5/baIJRK40VD7k06tkC+MSVED9GPIiQAPY6TGA3EgS0t4GO8/e12fW1ZkZAlOj2hPPJYmT9N+TH&#10;J33oaT+Y4Zgh/gDLSPBQDfOC/tbqrhashPj6Fjg52l/3plqk8yyZwyQiMJWSRZwsx6mEYeHcSqeL&#10;6XycW9PlPF6GsfX+sjjdyHLsxfDAiXVje4putn0uQLJTq0aRrqCrWToLWJwUtpUe3s1GtgWFyI8j&#10;FYG5VWWovWey6eWx7IhUX3aU/GFzAEMUN7p8BOCtBnYBJPCeg1Br+5OSDt7GgrofO4ZjsfmsAPdV&#10;kmX4mAYlmy1SUOzpzuZ0hykOrgrqKenFtQ8PcF/da+iVOxlY/BQJ8BIVoGOQwusH0rPn9VQPVk//&#10;T1z9DwAA//8DAFBLAwQUAAYACAAAACEAjiIJQroAAAAhAQAAGQAAAGRycy9fcmVscy9lMm9Eb2Mu&#10;eG1sLnJlbHOEj8sKwjAQRfeC/xBmb9O6EJGm3YjQrdQPGJJpG2weJFHs3xtwY0FwOfdyz2Hq9mVm&#10;9qQQtbMCqqIERlY6pe0o4NZfdkdgMaFVODtLAhaK0DbbTX2lGVMexUn7yDLFRgFTSv7EeZQTGYyF&#10;82RzM7hgMOUzjNyjvONIfF+WBx6+GdCsmKxTAkKnKmD94rP5P9sNg5Z0dvJhyKYfCq5NdmcghpGS&#10;AENK4yesCjID8Kbmq8eaNwAAAP//AwBQSwMEFAAGAAgAAAAhAAVr+SHfAAAACQEAAA8AAABkcnMv&#10;ZG93bnJldi54bWxMj0FLw0AQhe+C/2EZwZvdpNpYYjalFPVUBFtBvE2TaRKanQ3ZbZL+e8eTPb55&#10;jzfvy1aTbdVAvW8cG4hnESjiwpUNVwa+9m8PS1A+IJfYOiYDF/Kwym9vMkxLN/InDbtQKSlhn6KB&#10;OoQu1doXNVn0M9cRi3d0vcUgsq902eMo5bbV8yhKtMWG5UONHW1qKk67szXwPuK4foxfh+3puLn8&#10;7Bcf39uYjLm/m9YvoAJN4T8Mf/NlOuSy6eDOXHrVin4WlGBgvohBib+MEkE5GHhK5KLzTF8T5L8A&#10;AAD//wMAUEsDBBQABgAIAAAAIQAJ1jkmnB8AAFCfBAAUAAAAZHJzL21lZGlhL2ltYWdlMS5lbWbs&#10;Xb/LHsd2XieGVAmBpFFhMBhCQO7ShFQiP9yEwE3gg1Qq3N4UwYWIIRdcpAgY7n+g5DaBYBCkvmC4&#10;gQtqVASCMeouV8ZFUgTjwhgjlH1kH+loNGdndnfO7Jnd54XV7J6Zec6v55xv933f79Mb0zT93XzI&#10;68/emKb/kYt5/Jvfm6Zvfnua3v6Lv3pvmt6YfvSvb06/OcvnZa+8PvqtafrjN6fpD+aJf3tlZpr+&#10;/h/fnP75n35j+utZ/l//Mi/64ZXqEvmfzxj/O1/8aD7+cD7+YT7+9od9b0+PJpnH3J/+sPaN6e35&#10;6uW65xc//PPs2bOJB2NADpAD5AA5QA6QA+QAOUAOkAPkADlADpAD5AA5QA6QA+QAOUAOkAPkADlA&#10;DozNgV/84hfTRx999NoBOXM7dm6ZP+aPHKjjAHogY1UXK8aJcSIHzskB9sFz5pX1yrySA/UcwPMv&#10;n4Hr40VuMVbkwDk5gD6I+0I5mOdz5pl5ZV7JgXoOoB8yXvXxYqwYK3JgHA6gv925c+f5fV8pb+yF&#10;4+S1lEvOM5fkwKscSPub9d5guo5xfDWOjAfjQQ6My4Fcf0tl6TXzPW6+mTvmjhx4nQNWj4NcDsbt&#10;9bgxJowJOXAeDqR9MP2sWHqh9bysuSBr01Gv4fl5uMNcMpdn4UDaB1v75Y3f2l7isbbJgetxwOpT&#10;n3zyyXRzczNh1Lz47LPPnssgx7mey51b+Lm1lF2Pf5FyDq7mjkg20pb2NYJehrxbsbXm8Iwsz8/W&#10;XpFbGDLPsX1eGdNtMSVXt8VtdL7hfm4p96W5pXmJTc0aWcvxmjyMkndylfzLcbEFL1pg5GyjjJxt&#10;zQFylZzKcaoFL1pg5GyjjJxtzQF5v6c1LvHG5mqLHtYCgzwam0cj5U/e9wZvcdR8FjiSf7R1fS21&#10;6GEtMJi79bljzOyY6V6H86VYpd+XWFrLOTvmo8YG/atFD2uBMWoMaXfcuqjtb7XrmOu4ud6bG/wt&#10;mr0Y7IPn5cdebhy5P9ffclzNrTvSbuoes55y3GIux8zlmfJm9TfwVR98f5BcbcF79kHyqAWPWmPk&#10;+iBkuaOkG70yt489lNwX7rAPkgvChUhjrg+2to/fwyH3hVPsg+SCcCHSaPVB+Sw593fapa+t4fSa&#10;tZHiQ1va1i150Dae5Of+eKKfWX1Q4mvxFnLph7K2NFpYpX2c35/rKDEkB86TyyicamEH/pbSEo7F&#10;W+mB1nwOU/bk5ii7Rn2s4Qs5cQ1ORMhz6TOMJd5u6Wtb9kSIE21oU5NLfGKM28SYcWwfRw/eemAy&#10;9+1z7xFT5n6MPHnkfmRML96W3pccOWa03a51Lz4x5nbMGZv9sfHiLfvg/tyMyG8vPo0YC9ocvwbw&#10;Ph7y5MlbT2xyLCbHmPOYeWG92HnBPZsnb+X3T5gDOwdni40nn84WK/pznbpArlkb18k3c32dXLOP&#10;r8s1v0uzLl4j84t98Dq5HpmnR9nO+rhGfTDP18jzUX3kDHpZI+evEeb4/Dk+Qy862gfWybnrhPk9&#10;d36P7h9n0c/3Cs9dJ+yD587vWfpQBD9YK+etFeb2vLmN0DvOZgPr5Zz1cmRec7rT32vC8wjW6SOt&#10;LT2Hc+xJ1/D6nPw9Iq/g2BF6qdOPw0fmNKdb90HrPRm9T58LT6x9Ms/Rj09XiC1+3+Thw4fshfN3&#10;zc+S71wf6eUb/tYm+p4+Pvjgg2Jstc36XNttyfUanp+Hx71zqX9e99ZNfe15e2S/yOku8Su918th&#10;5GTkTnvuXD2m5Nl5OHV0LlP9Vh9E/8PadL38fz0yl85fvVbpv2+tkm++8e3F36PzqPWj15X+Hjvi&#10;ovfo814xo55zcL9FHtPnkxaYxOjPrwh9RGyQscQDvY487M+ZUn6uNq/5eDXfz+JvhBzChlw/y8kQ&#10;99Rma91ZckQ/4vf6lJPMWfyc6RxFyR/e59N2yTl6HGzUh8zpUa/Tcp6PxceR8wWOjmz/lW1n7tgn&#10;rsz/lr7zuWTcWmIfHDd3LWuYWOt4YH2eZ9UTeiRjvC7GLeJVG3edt9o9LewjRn9OMOZtYo73cG7f&#10;vm32NV1TiDnqCi/rvR/mpU1e0jiuibvkbM2eVB+vffLIuMaMK+4F33rrree9sPa+EHWGF/qntWeU&#10;fEvPGMHe2rhrn2QPft9tBB9pY8w+cYW8oJfJS9eQ9j2Vy70G9qVzel/089Fsr4l76pPswT08zqPn&#10;5Mr2IXe548ox6em71Ar6Wq5WIEvv/Up7etq/VVfaM7bi9Nyn457mBHbkfIIML76fEft+K5e7ntyi&#10;ru/f+0OdSL0gJzWH7Mn1z+hxHZV3iLXEvSZHskZyGz0vV7VvVD6eLV/Ig9RXbV/bsidK3EbmHWzH&#10;e7TIV208Jbdr9tRic93+e82R+Xim/EsepF5qeuGWPVFiJrZHsWeNHbBd3tut7WvYg5x63RcCGzpg&#10;D0bLn6U5vQd4OLQMPmuZ1qfleg/Oa3Rifw5D763Vl+q3rlNsax3l+3/O1MZQ56S2F+b25N63qrWh&#10;5zpte0+9LXSJ7ajb2r62Zc8WW0WPtbc0r/elvSn3d7xq8GrWQG+qL7cvJ9M2rznXWPp8DQbXtu2R&#10;aR7QC3EsxTm3J5Ut7T9ybhQ7czHStksvxJhbK7Ite2TvmlHrye0rzad7pDdZ+yy5xqlZI+tb6BOs&#10;0qjt0uelfZxv2/t0PLfkYcserfPI86vZ3svfVA9+lkImh1yX+rbmBvZa6zGn1+Ic35kUfRhFZ7rO&#10;usaeNfosnJIcemSNPhfZUSNsyR1H2dNT75Y8bNnT06clXVezvZe/OT1aps+X8iNzsh59Kfeei8zL&#10;eozp83NujV6vz2Ut9OV6oczrPVvPpT8DU863YrXcl8avJXZ0rC353bInShyuZnsvf3N60L+ktnLz&#10;T548ea3H6T3CGfy/YmkvzOFhPfTJ2nSNyKFXsHP6crIUC/uxTjAFr2bUWBIfbXcNhscascUDOzqm&#10;zkmtrVv21GJ7r7ua7b38tfTI/VVuHnWXk9dwYGmfzMmo8SDbUu8WFrDX4uWwgGPJtf2e5+jpuXth&#10;T51RsLfEfsuekf0d2XbvXC31OYkb1uD5T65llP6x1kasL+2x1kAuesWO0mhhYd9WvFSnxDGV976G&#10;HeIvRlz3tuEIffB1rd4te9bq8Fp/Ndt7+Cu1s5SzXB/Eeti3xUYLT2xYsmnL36Cw9MH2tX0VWNin&#10;j579RmIj+iVmuRFrcvKzybb4uWVPlLhdzfaR/Y3CmbPaUcONmjVniM8WP7fsiRKrq9k+sr9ROHNW&#10;O1Ju5O5r0zVnjcUWv0aODW33+y7qFi5xz3H5yNUCZPro+bw+Ghdy8RvFB9p+XN2NwpGr2DlyLUTI&#10;0cjxo+3sgxFqKIINaS3guRiy9CjZmn7usnZ/CX/t/JbvdK7VgfXwc8u+CHtoO/tgBB5GsCFXC2lP&#10;S+3E/No+Az05XSl2i2t8Fr/0/y+10CEYvXwSfS1H2s4+2JJPI2JJH1uqBWsO8tznKTVxwD45xIaa&#10;fTVrgIf+h9dW+2r06DVWjPSaqOe0nX0wKjd72oU6WKoFaw73g+gzGPfYi/3QYelZgw0see21a43e&#10;Frav0ddyLW1nH2zJp5GxlnrGUp3g3mtp79qYQNdWPOyT11aMtfbK+qUYyZqoI21nH4zKzUh29a4T&#10;9DDoXKMXa+Ule62x1COtfUvy3O8FLa2PNHdF2yPVF20Z4+cQavaoXEm/WNKv7wNb2LoFY8ueJZ96&#10;zl3N9sj+9no/uye/zqIrAm9gA470Xk73QJxjzd64b8HYsmevna32X832qP5GtasVz0bFkZ4TKT/S&#10;6+R9SXkWbmnrFn+37InCi6vZHtFf8Fc4HIUXtOPl8zo4E5E3eH6Ql+ZPC1u3YGzZE4VnV7M9mr/s&#10;gS/7TZSayNmh+0xu/kgZOI1DbGzB8RYYR8ZkrW76e1wdsgceF/u1dTLCevAJ9dyipltgjBAzsZH+&#10;HleLV4u9cI6jL+da8GotBp7R5Wj9uzE9+LLW3x421eiQmGOsWS9rIvgLnqy1W+zn6NtDzhBfzXG5&#10;R1zrl8ZY2pvDz8mWMCLM1fobwVbYkIsxfIC8xsYI/kawoSZWXDNmzxV+oSbw2vJ3FgRjiQPAX6q7&#10;Gowl/J5zI9m6FPelOR3Po/09Wr+OBc/H7HOlvIFjqAd5bXlOreFpzZpRnntqfCnFvdd8ydbSPOys&#10;WePlz5G6vXwibrxeit8Rkxf64ZYclbhamhed7INt+VEb99K60rzkr/V4lN7WfhCvLa9bx1PfB27t&#10;gbCpxNfSvPjFPtiWL7VxL60rzUv+Wo7yvf+WmMRqy68zxBPclhfO9xy5vzug+yqwa2LGPtiWp7Vx&#10;L60rzdfkdu2aUbiw1i+ub8vxPfFsdR8oNpTqpDQvOKNwv9Yf8euosdbO0rrSfGv/eutrbT/x4vQ6&#10;KxeteyD0lHgLnTgsm0TOPtiWPzVxr1lTyq/kr8VYY08LPcRoy7WR4gmOyQvnrWyvqZPSGtiz5bPq&#10;Vj6swSn5sgbLe23J1tI87KtZ08IP9sDr9qYW/KnFAJ/x/cDW/aa2TnC/h0Prz8lq/TlqXa2/R9mX&#10;6k1j/OTJkxe/z5OuzV338BecgJ05/ZSxP47AgbV1gp/72LN2X5RYjGq3xH1tv/H2l/eB7HNRanuP&#10;Hd51ssc2j730t13dsge2i6UH14lZnx/2hfpYjcgrz/x6Yo8Ya9o8bi1djcv0tw1XrxZH9rg2vIka&#10;x6vxmf7u5/PVYhi1dmnXfi5LDK/Gafq7jzt8T3Bf/KTuOMaKI/tCrHy0ro+W+cX3Y9AHW9tIvHNz&#10;cIT8tqyTnL+oG+hIj6PqCXbk7PSWWXHwtqcl/trv7HjHlPjsn6040LJOcjZZ+JY8h9FSFk2vtz2t&#10;8NHH9XfoW+aEWOxnR3OgVZ1Yflj4ltzCaSWPptfbnhb46IE4WuWAOOx70TjQok6WfLLwLfkSVou5&#10;aHq97dmLj2dh3geyb7WovcgYe+uk5JuFb8lLeHvno+n1tmcPPu8D2f/21tso+/fUSY2PFr4lr8Hc&#10;syaaXm97tuKzB7IH7qmz0fZurZNaPy18S16Lu3VdNL3e9mzF37pva164j333SA54893Ct+TesYim&#10;19ueLfhb9njnjfjsk54c8Oa8hW/JPX0FdjS93vasxV+73jtfxGf/68EBb95b+Jbc2+doer3tWYO/&#10;Zq13nojP/teTA97ct/Atubfv0fR621OLz89F2He8ay8yfm2dbPXBwrfkW/XU7oum19ueGnz+3jB7&#10;YG39nHVdTZ3s8d3Ct+R7dNXsjabX254afP7eMPtgTe2ceU1Nnezx38K35Ht01eyNptfbnhI+eiD+&#10;76ea2HEN++VZOVCqk71+W/iWfK++0v5oer3tWcJfmivFkfPsiWfigHctWPiW3Du20fR622Ph83MR&#10;9jHvWhsJ36qTVj5Y+Ja8lV4LJ5peb3tS/Dt37kyQoQ9aMaKcPfJqHEjrpLX/Fr4lb60/xYum19se&#10;jY/eJy/0wzQ2vGb/uyoHdJ14xMDCt+QeNmjMaHq97dH46H3y4v0ge56ui6uf6zrxiIWFb8k9bNCY&#10;0fR62yP4GOXFHsgeqGuC5/6/byt1mMbakqfrWl9H0+ttj+CzB7L3ta6lM+FJnXj5ZOFbci87BDea&#10;Xm97gI/nYRwSA47sieTAqxzoUYe5mHvrzemELJpeb3vYA1/lu8ULyq8dJ+86tPAtuTcfo+n1tufm&#10;5ob3gfPPP29eEX/sGHvXoYVvyb35FE2vtz3e+N75Iv7Y/WWU/HnXiYVvyb3jFk2vtz3e+N75Ij77&#10;YA8OeNeJhW/JvX2OptfbHm9873wRn32wBwe868TCt+TePkfT622PN753vojPPtiDA951YuFbcm+f&#10;o+n1tscb3ztfxL9uH8T3/cHf9PD4PQDo8OSahW/JPW0BdjS93vZ443vni/jX7YM9ueuty8K35N68&#10;j6bX2x5vfO98EZ99sAcHvOvEwrfk3j5H0+ttjze+d76If70+KM/D+B0A8LcHh711WPiW3Jv30fR6&#10;2+ON750v4l+rD6IHyvt/mrv63IMTR+FD7xGH/hnTW38uf7AhJ28l88ZvZSdxrtXvrHxrvurzdD3+&#10;j0X83zqtDvzeVSusHI43fk7nkuxq9rT2F/xLOclr9rBWHNC9T5+3wrdwvHV541t+WfKr2RPNXysv&#10;lLOXggOar/rcmx/euiz8o55Pj9Sby6UVn9zaLTJv/C02cQ97nsUBzVd9bq1vJffWZeFb8lZ+WTjR&#10;9Hrb441vxZly9rotHNB8lc9LtuCs3aP1rt1bs97Ct+Q1mHvWRNPrbY83/p5ccC97ZcoB/XmxnvPm&#10;8VH43np1DPV5NL3e9njj69jynH2tBQfQC8FbfbTAXcKArqX5vXMWviXfq6+0P5peb3u88Uvx5jx7&#10;4wgc8K4TC9+Se8csml5ve7zxvfNFfPbRHhzwrhML35J7+xxNr7c93vje+SI++2APDnjXiYVvyb19&#10;jqbX2x5vfO98EZ99sAcHvOvEwrfk3j5H0+ttjze+d76Izz7YgwPedWLhW3Jvn6Pp9bbHG987X8Rn&#10;H+zBAe86sfAtubfP0fTCnvSYMq+tcTnK3632ch/73hEc8K4TC9+Se8cgml7YI9+XyrS/FyJZtzY+&#10;R/m71k6uZ/87kgPedWLhW3LvWETTm9ojPRG/By0vWSNzuF46dAxlr5bxnD2HHHiVA951YuFbcu/8&#10;RNNbsge9D8eauABTDuvvSqzFXKOfa1+tMcYjfjxKdbg3hxa+Jd+rr7Q/ml5veyx89EHMLR3slfHr&#10;t8R3ztflEHXgGSsL35J72gLsaHq97dmDX9Mr9+CvzbXWpc9THMzpQ8/Dp/RvyUKGQ6/T5zldWK91&#10;LO3XWDyv60u945TLcUsbLHxL3lJ3DiuaXm97vPERY+goHS36hOgAFp73a/OLfXot/l65XAOrZFu6&#10;P7cnJxMdHGP2Pp2XNMd6rsW5hW/JW+hcwoim19seb/ylWOs59AnYkjtKfQg40mdkP2Q41zrWygQz&#10;xUivUz3ptay35DLPMW4/9M6dhW/JvbkSTa+3Pd743vkSfPEDoz6XeRllTq4x5mTogTk51qefLcm1&#10;YOb6Z04m6znG7X+SG4sLMr93tPAt+V59pf3R9Hrb441fineree2HPNdiTN/rgz6slf+rS+8TWx4+&#10;fPhi3xKGrM9hCL4eZT3H+H0vzVEux+maPdcWviXfo6tmbzS93vZ449fEfO8a9BoLI/UvvcY+LcN9&#10;W9o7rXs50av3Ay+3PiezbKY8Xp9Mc9w6Rxa+JW+tP8WLptfbHm/8NL4e19KPctipf+k19uRkOaxU&#10;JnrT/em17LPkMs8xXv+TnHjnzsK35GKX1xhNr7c93vheedK40o+0TJ9rH/W5rMnJZK40Ym+6P3fv&#10;l5OVsDkfpy+mOW6dGwvfkrfWn+JF0+ttjzd+Gl+P6zV9EPrhsz722IT+BqwUQ+SiB9fpGl7H6XOl&#10;XORyXNqzZt7Ct+RrsLesjabX2x5v/C054J5x+sNVcuVdJxa+JfeOezS93vZ443vni/jsmT044F0n&#10;Fr4l9/Y5ml5ve7zxvfNFfPbBHhzwrhML35J7+xxNr7c93vje+SI++2APDnjXiYVvyb19jqbX2x5v&#10;fO98EZ99sAcHvOvEwrfk3j5H0+ttjze+d76Izz7YgwPedWLhW3Jvn6Pp9bbHG987X8Tf3geR+9zB&#10;7/i8HlPvOrHwLbk376Pp9bbHG987X8R/vWZrY8Lc18fOO1YWviWvzfHWddH0etvjjb81D9xXX6Nb&#10;Y8Xc18fYO1bp9+6hD8dR9+be/lqcteLgbY83vuUv5fU16BUrcO6oOvPyyQv3anVCf4+vTy8uE/f1&#10;3KY/fxmj12OEmLAv5ONyFr5cLb9nyZuXH+RDvt6vFhf6m+eBV90Rt0+8wWv5u9mlZ+Gr1UANB68W&#10;E/rbpy5ruMc1bXORctvqh+k65oHPxWfnADnfttdE5ksu1/ibZekR2YejbMvF7ihbeuilv9fpCz34&#10;FEnH2bht3c96xHxN7LA2PTxs8sRc46+nHWuw05iv4ceI/q6JDde+/LmW5ho8SbmD6xr+5PaJrPR3&#10;cVvkBDbihfc8W+CVMOBbaQ3mrXWQ18S1RkePNZYfPXRv0ZGzF/HOyXP4tetyeyl72WNGiIWVa8jl&#10;SP0Al9bWL/6fK+Ct3Zfqtq6BKy8vHalu+JPK0uvSGtia/h9gKUaU65IvUeyEHSVbS/M1GJH8pS37&#10;+u4SH6w5kcu4Jgeoe+zbstfSc0QPhC0lH2AXDstukfe4VxZde8aSv3uwW+6tiXvNmlH8bRm7K2Ih&#10;z0u5Ls0tzdfEE/v3YoDP8qrpOTV21a4p2V6aFz3sg/t+lkscZayNe2ldaV70cWybv97xRN9YynXN&#10;XIsahh4ca/sY9shLvgcpWD3GnE7tA2yoyWmLGNbo2bum1p+9evbur7WztK40v9dO7h+jf/bmQakv&#10;p7xBH8ILYzrX47oUn9K82Mg+2LYeauNeWleal/xFHWvsz63JyaL62MOuo+IBvSXdmJceWFrrFauS&#10;3tK82MU+yD4oXGg51vAvtyYna2nXaFhHxwP6cehnTcQQ19IDcY01R8S2Rm/NGvbBtn2whhPIi/AI&#10;XMK1PmowjuDcGp3wp7Q+tyYnK+GceT5KPMBX2IIRB163b99+keOj7KzRKzZbPKnBsPb2lo9k61Lc&#10;0zn4Zb1G8jnlQ43tuTU5WYp9lWvco0SLB75nB7tubm6ej5KLo+ys1St2w/b0EB9GGGv9jeKLFXfr&#10;+5rCLd0TJV9RfFpjRylfiENuDWTit4xWzNbYM+pa/NyMarvkEDbmctnD7qP09vAtp+Mq/oJb+OxN&#10;+4tzOSLXhc6btl/L5Rzz8CX1J7cvt05wOLZ/X2dtTJGfXN7W4mxZf5TeLba22EN/v+e7cA7xwP1S&#10;i9h6YCzlS8/pc9iRXottllzmOR7bD3V+0p9tnrnRej31RMGmv6/zXJ5LEJue3KvhhJUv2Jnaqvt5&#10;bl9uT40NXPM6Z7xiInlDrvDq9X1C0evlVzRc+rvMafAPMZLjiPxpG+TZHvZALvbgWs5lTPug+CCj&#10;3i97OC7zoXd8JM/Pm+D8T6+c5fjU2/ee+ujvOt5LD8F45c8ZenL0yrrwc09evXog4s2+sK4vjMbR&#10;lvnF/RbwWmKOFk/a61cv6Hvy6tkD2Qf9chqlXrx6lvRDjL04Kzq1vpwsSuxpR319IY/y0u+FSH73&#10;jpozubzsxR9tv0eMo8cgl/eWMnBMx6AldooFPSLT57CBz+31fUdiGGWU52GMUWw6sx26ds7s55G+&#10;SU8s/QzeYqPOnz4Hlv6cZAs29xzTR/E7JXil+WQ+/PLBWPvFNuUt7s/Qm/SRrsldyz7kKu1tOn/y&#10;O1mCn8PSMuDynrFf/nXsrXO5D/T4mWnppPx6nwuNnHPd88QPLdPnMr80otZQd9iHg7V3bE9E/Hkf&#10;eEwOwP+lWuHcMXnJxT3NFa5zstzeVIaak0PuCeU6XcvrfhxADhjvfvGWWKd1JHKO/XNRinkuV7m6&#10;wbqcXONrLP2sreV6Pc/j8YE5aZcT8r5dLL15meYK10uH3Ofl7NJY7IPjcCCXS8r250/XA+O5P56e&#10;MVzKlfTD3H0gZKlcY6FfyryWe/pC7Nhcu1p+yPtx+GjlSsvRz6SnCZcxb8n1Go0jco7j8IO52p4r&#10;cn977HrxTnpYba5y6yBbkmMOenr5RD3xeXelHOVq40r+j+IrelRtrnLrIMvJtf+leb2W5+xjZ+IA&#10;uT8+n5FDfZyJn/RlfH6OkEP2wfF5xhzmc/j462fTT+5/Ov36wb3i8/6v599D/Mm9B9PjT+/Pa78u&#10;rh+htmljnhe5uLCG6mOVi18Emb4XxDnf53s2/fLLp9Oduz+dfvnTu9Ozp19W9bUteyLknzbsr2H2&#10;wf0xJA9jxfBXT59N777/YHrw/q25B35R1QMlhw++eDq9e+v96VcP3p/3PV21VzA4xuJDTT7YB8fL&#10;WU1er7rm2/n59scPvphuplvTN4/xjPt9fv/jy2fTg3v3poePP5/eu/ez57/He/fWND3++cfzmpfP&#10;wd/M62/uP55+PM99+8WDF/sFh+M564V98Jx5vWq9fj7fC9567/704dzHnn716Ys+9mDug9N0d3p3&#10;/hf3et/O93rol+/O/VLf+z2d++CHn341S29Nn99/b97Pe8IrcIl9kH3wTDyXfje3sPmZ+PFrffDO&#10;3Ae/foR7wPn+8IfemPbMjx99N696Z3pwd8Z4Vvfe4plieEVf2AfZB8/Ee6uHSc/TffDRd/M94jsf&#10;z8/Q0yvP0LL243fmPvjdoxe99Exxoi+v1j374KvxID/GjseWPqh7I/LPPjg2B7bUMPvg9XK+hSej&#10;7JEeVvNc/OlX8/3grXuv3Q9avXSUGNDO9TXNPrg+ZuRZ3JjVfE7y3/fvzp+TfP38c5K5Eb7y/Rp+&#10;ThI3t551xz54zbx7cupIbOt7M3Kf+Cfze4H/fv/e9O7dj+cOOM3fpbkzPf365ecp/zc/F//lx4/4&#10;vZk5Dkfmsbdu9sFr5bs3v47Ql/setfTB9L3A1D5+j/qa9cA+eM28p/V/tuufz79X90d3Pnzxe3U1&#10;fVB+rw7Pzfq71WeLDf1hzZMD1+GA/J2F/5z/zsI7dx/MT8HTZN0Pyt9Z+PLRz+YeyO9Os06uUyfM&#10;NXNNDpAD5AA5QA6QA+QAOUAOkAPkwHU5gM9Hcgf/dt11OcF+wNxfjQP6/6y9mu/0l/VODpADuA+8&#10;ubl5fj9IPpAP5AA5cDUOoAfCZ7kflOurxYH+jl/7vzN/D+b38WWY+fW784Hz/xcAAAD//wMAUEsB&#10;Ai0AFAAGAAgAAAAhAKbmUfsMAQAAFQIAABMAAAAAAAAAAAAAAAAAAAAAAFtDb250ZW50X1R5cGVz&#10;XS54bWxQSwECLQAUAAYACAAAACEAOP0h/9YAAACUAQAACwAAAAAAAAAAAAAAAAA9AQAAX3JlbHMv&#10;LnJlbHNQSwECLQAUAAYACAAAACEA1EDsbaUDAACXCAAADgAAAAAAAAAAAAAAAAA8AgAAZHJzL2Uy&#10;b0RvYy54bWxQSwECLQAUAAYACAAAACEAjiIJQroAAAAhAQAAGQAAAAAAAAAAAAAAAAANBgAAZHJz&#10;L19yZWxzL2Uyb0RvYy54bWwucmVsc1BLAQItABQABgAIAAAAIQAFa/kh3wAAAAkBAAAPAAAAAAAA&#10;AAAAAAAAAP4GAABkcnMvZG93bnJldi54bWxQSwECLQAUAAYACAAAACEACdY5JpwfAABQnwQAFAAA&#10;AAAAAAAAAAAAAAAKCAAAZHJzL21lZGlhL2ltYWdlMS5lbWZQSwUGAAAAAAYABgB8AQAA2C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38563;height:279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r8qwgAAANoAAAAPAAAAZHJzL2Rvd25yZXYueG1sRI/BasMw&#10;EETvhf6D2EAvJZHrgyluFBMSYgo51S34ulgby8RauZYaO38fFQI5DjPzhlkXs+3FhUbfOVbwtkpA&#10;EDdOd9wq+Pk+LN9B+ICssXdMCq7kodg8P60x127iL7pUoRURwj5HBSaEIZfSN4Ys+pUbiKN3cqPF&#10;EOXYSj3iFOG2l2mSZNJix3HB4EA7Q825+rMKfJ3q5tjafVmmr9k8/dbmqGulXhbz9gNEoDk8wvf2&#10;p1aQwv+VeAPk5gYAAP//AwBQSwECLQAUAAYACAAAACEA2+H2y+4AAACFAQAAEwAAAAAAAAAAAAAA&#10;AAAAAAAAW0NvbnRlbnRfVHlwZXNdLnhtbFBLAQItABQABgAIAAAAIQBa9CxbvwAAABUBAAALAAAA&#10;AAAAAAAAAAAAAB8BAABfcmVscy8ucmVsc1BLAQItABQABgAIAAAAIQDe0r8qwgAAANoAAAAPAAAA&#10;AAAAAAAAAAAAAAcCAABkcnMvZG93bnJldi54bWxQSwUGAAAAAAMAAwC3AAAA9gIAAAAA&#10;">
                  <v:imagedata r:id="rId7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26416;top:17018;width:23736;height:3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aUvwwAAANwAAAAPAAAAZHJzL2Rvd25yZXYueG1sRI9Ba8JA&#10;FITvgv9heUJvujEUW6Kr2EIgxV4ai+dn9pkEs2+X7Krpv3cLgsdhZr5hVpvBdOJKvW8tK5jPEhDE&#10;ldUt1wp+9/n0HYQPyBo7y6Tgjzxs1uPRCjNtb/xD1zLUIkLYZ6igCcFlUvqqIYN+Zh1x9E62Nxii&#10;7Gupe7xFuOlkmiQLabDluNCgo8+GqnN5MQoW7uA+LunXoHf5N3avuZXFsVDqZTJslyACDeEZfrQL&#10;rSCdv8H/mXgE5PoOAAD//wMAUEsBAi0AFAAGAAgAAAAhANvh9svuAAAAhQEAABMAAAAAAAAAAAAA&#10;AAAAAAAAAFtDb250ZW50X1R5cGVzXS54bWxQSwECLQAUAAYACAAAACEAWvQsW78AAAAVAQAACwAA&#10;AAAAAAAAAAAAAAAfAQAAX3JlbHMvLnJlbHNQSwECLQAUAAYACAAAACEAZzGlL8MAAADcAAAADwAA&#10;AAAAAAAAAAAAAAAHAgAAZHJzL2Rvd25yZXYueG1sUEsFBgAAAAADAAMAtwAAAPcCAAAAAA==&#10;" fillcolor="white [3212]" stroked="f">
                  <v:textbox style="mso-fit-shape-to-text:t">
                    <w:txbxContent>
                      <w:p w:rsidR="00E621BF" w:rsidRDefault="00E621BF">
                        <w:r>
                          <w:t>14” X 14” X 2” PL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F0FFD" w:rsidRPr="00970750" w:rsidRDefault="007F0FF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Geometric Parameters</w:t>
      </w:r>
    </w:p>
    <w:p w:rsidR="006B4FE4" w:rsidRPr="00970750" w:rsidRDefault="00334A2B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Cantilever Height – 92.5” = 2349.5mm</w:t>
      </w:r>
    </w:p>
    <w:p w:rsidR="00334A2B" w:rsidRPr="00970750" w:rsidRDefault="00334A2B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Column size – W8X48 </w:t>
      </w:r>
    </w:p>
    <w:p w:rsidR="007E4A88" w:rsidRPr="00970750" w:rsidRDefault="007E4A88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Section Depth = 8.5” = 215.9mm</w:t>
      </w:r>
    </w:p>
    <w:p w:rsidR="007E4A88" w:rsidRPr="00970750" w:rsidRDefault="007E4A88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Flange Width = 8.11” = 206mm</w:t>
      </w:r>
    </w:p>
    <w:p w:rsidR="007E4A88" w:rsidRPr="00970750" w:rsidRDefault="007E4A88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Plate size </w:t>
      </w:r>
      <w:r w:rsidR="00685D86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355.6mm square X </w:t>
      </w:r>
      <w:r w:rsidR="00E621BF">
        <w:rPr>
          <w:rFonts w:ascii="Times New Roman" w:hAnsi="Times New Roman" w:cs="Times New Roman"/>
          <w:color w:val="000000" w:themeColor="text1"/>
          <w:sz w:val="24"/>
          <w:szCs w:val="24"/>
        </w:rPr>
        <w:t>50.8mm</w:t>
      </w:r>
      <w:r w:rsidR="00685D86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thick </w:t>
      </w:r>
    </w:p>
    <w:p w:rsidR="00685D86" w:rsidRPr="00970750" w:rsidRDefault="00685D86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Anchor rod holes = 33.34mm d</w:t>
      </w:r>
      <w:r w:rsidR="00CD3277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iameter, centered at a point 38</w:t>
      </w: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mm from each edge of the plate</w:t>
      </w:r>
    </w:p>
    <w:p w:rsidR="007A1211" w:rsidRPr="00970750" w:rsidRDefault="007A1211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Anchor rod diameter = </w:t>
      </w:r>
      <w:r w:rsidR="001D4354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0.75 inch unthreaded, </w:t>
      </w:r>
      <w:r w:rsidR="00F42C92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0.65</w:t>
      </w:r>
      <w:r w:rsidR="00F57F48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inch threaded</w:t>
      </w:r>
      <w:r w:rsidR="00F42C92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. The threaded portion extends from the top of the rod to 2 inc</w:t>
      </w:r>
      <w:r w:rsidR="00324191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hes below the concrete surface. </w:t>
      </w:r>
    </w:p>
    <w:p w:rsidR="000B1039" w:rsidRPr="00970750" w:rsidRDefault="000B1039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Grout Pad Thickness = 2 inches </w:t>
      </w:r>
    </w:p>
    <w:p w:rsidR="00F42C92" w:rsidRPr="00970750" w:rsidRDefault="00F42C92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5D86" w:rsidRPr="00970750" w:rsidRDefault="00685D86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F0FFD" w:rsidRPr="00970750" w:rsidRDefault="007F0FF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Material Parameters</w:t>
      </w:r>
      <w:r w:rsidR="00191ADC"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(measured) </w:t>
      </w:r>
    </w:p>
    <w:p w:rsidR="009F1A3A" w:rsidRPr="00970750" w:rsidRDefault="009F1A3A" w:rsidP="009F1A3A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Anchor Rods (Nominally ASTM 1554 Grade 105, i.e., 105ksi) </w:t>
      </w:r>
    </w:p>
    <w:p w:rsidR="009F1A3A" w:rsidRPr="00970750" w:rsidRDefault="009F1A3A" w:rsidP="009F1A3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Yield Stress – 114ksi = 786 MPa</w:t>
      </w:r>
    </w:p>
    <w:p w:rsidR="009F1A3A" w:rsidRPr="00970750" w:rsidRDefault="009F1A3A" w:rsidP="009F1A3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Ultimate Stress – 146ksi = 1010 MPa</w:t>
      </w:r>
    </w:p>
    <w:p w:rsidR="009F1A3A" w:rsidRPr="00970750" w:rsidRDefault="009F1A3A" w:rsidP="009F1A3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F1A3A" w:rsidRPr="00970750" w:rsidRDefault="009F1A3A" w:rsidP="009F1A3A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Base Plate (Nominally ASTM A36)</w:t>
      </w:r>
    </w:p>
    <w:p w:rsidR="009F1A3A" w:rsidRPr="00970750" w:rsidRDefault="009F1A3A" w:rsidP="009F1A3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Yield Stress – </w:t>
      </w:r>
      <w:r w:rsidR="00D95771">
        <w:rPr>
          <w:rFonts w:ascii="Times New Roman" w:hAnsi="Times New Roman" w:cs="Times New Roman"/>
          <w:color w:val="000000" w:themeColor="text1"/>
          <w:sz w:val="24"/>
          <w:szCs w:val="24"/>
        </w:rPr>
        <w:t>38.4ksi = 264.6MPa</w:t>
      </w:r>
    </w:p>
    <w:p w:rsidR="009F1A3A" w:rsidRDefault="00D95771" w:rsidP="009F1A3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Ultimate Stress – 72.1ksi = 496.8MPa</w:t>
      </w:r>
    </w:p>
    <w:p w:rsidR="00D95771" w:rsidRPr="00970750" w:rsidRDefault="00D95771" w:rsidP="009F1A3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6A3D" w:rsidRPr="00970750" w:rsidRDefault="00246A3D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6A3D" w:rsidRPr="00970750" w:rsidRDefault="00246A3D" w:rsidP="00016FB8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Column (Nominally A992 Grade 50)</w:t>
      </w:r>
    </w:p>
    <w:p w:rsidR="007F0FFD" w:rsidRPr="00970750" w:rsidRDefault="007F0FFD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A7721" w:rsidRPr="00970750" w:rsidRDefault="00932B04" w:rsidP="002A772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Concrete Compressive Strength </w:t>
      </w:r>
      <w:r w:rsidR="002A7721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(on day of testing)</w:t>
      </w:r>
      <w:r w:rsidR="008E5528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4B4076">
        <w:rPr>
          <w:rFonts w:ascii="Times New Roman" w:hAnsi="Times New Roman" w:cs="Times New Roman"/>
          <w:color w:val="000000" w:themeColor="text1"/>
          <w:sz w:val="24"/>
          <w:szCs w:val="24"/>
        </w:rPr>
        <w:t>4.34ksi = 29.9MPa</w:t>
      </w:r>
    </w:p>
    <w:p w:rsidR="00016FB8" w:rsidRDefault="00932B04" w:rsidP="008E552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Grout Compressive Strength </w:t>
      </w:r>
      <w:r w:rsidR="008E5528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(on day of testing) = </w:t>
      </w:r>
      <w:r w:rsidR="004B4076">
        <w:rPr>
          <w:rFonts w:ascii="Times New Roman" w:hAnsi="Times New Roman" w:cs="Times New Roman"/>
          <w:color w:val="000000" w:themeColor="text1"/>
          <w:sz w:val="24"/>
          <w:szCs w:val="24"/>
        </w:rPr>
        <w:t>9.4ksi = 64.76MPa</w:t>
      </w:r>
    </w:p>
    <w:p w:rsidR="0097260C" w:rsidRDefault="0097260C" w:rsidP="008E552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1955" w:rsidRPr="00970750" w:rsidRDefault="00B46A88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Testing Parameters </w:t>
      </w:r>
    </w:p>
    <w:p w:rsidR="004E1955" w:rsidRPr="00970750" w:rsidRDefault="004E1955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12DCD" w:rsidRPr="00970750" w:rsidRDefault="00540197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Axial force = </w:t>
      </w:r>
      <w:r w:rsidR="002E1391">
        <w:rPr>
          <w:rFonts w:ascii="Times New Roman" w:hAnsi="Times New Roman" w:cs="Times New Roman"/>
          <w:color w:val="000000" w:themeColor="text1"/>
          <w:sz w:val="24"/>
          <w:szCs w:val="24"/>
        </w:rPr>
        <w:t>92</w:t>
      </w:r>
      <w:r w:rsidR="005A1EC1">
        <w:rPr>
          <w:rFonts w:ascii="Times New Roman" w:hAnsi="Times New Roman" w:cs="Times New Roman"/>
          <w:color w:val="000000" w:themeColor="text1"/>
          <w:sz w:val="24"/>
          <w:szCs w:val="24"/>
        </w:rPr>
        <w:t>.45</w:t>
      </w:r>
      <w:r w:rsidR="002E1391">
        <w:rPr>
          <w:rFonts w:ascii="Times New Roman" w:hAnsi="Times New Roman" w:cs="Times New Roman"/>
          <w:color w:val="000000" w:themeColor="text1"/>
          <w:sz w:val="24"/>
          <w:szCs w:val="24"/>
        </w:rPr>
        <w:t>kips = 4</w:t>
      </w:r>
      <w:r w:rsidR="005A1EC1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2E1391">
        <w:rPr>
          <w:rFonts w:ascii="Times New Roman" w:hAnsi="Times New Roman" w:cs="Times New Roman"/>
          <w:color w:val="000000" w:themeColor="text1"/>
          <w:sz w:val="24"/>
          <w:szCs w:val="24"/>
        </w:rPr>
        <w:t>kN</w:t>
      </w:r>
    </w:p>
    <w:p w:rsidR="00540197" w:rsidRPr="00970750" w:rsidRDefault="00540197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Cyclic lateral loading as per SAC Loading Protocol (details upon request). </w:t>
      </w:r>
    </w:p>
    <w:p w:rsidR="00540197" w:rsidRPr="00970750" w:rsidRDefault="00871825" w:rsidP="0054613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Attached is an Excel file, designed for model validation. </w:t>
      </w:r>
    </w:p>
    <w:p w:rsidR="00871825" w:rsidRPr="00970750" w:rsidRDefault="00871825" w:rsidP="0054613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1825" w:rsidRPr="00970750" w:rsidRDefault="00871825" w:rsidP="0054613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1825" w:rsidRPr="00970750" w:rsidRDefault="00871825" w:rsidP="0087182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The test is cyclic and produces a hysteretic curve</w:t>
      </w:r>
      <w:r w:rsidR="00A213D8">
        <w:rPr>
          <w:rFonts w:ascii="Times New Roman" w:hAnsi="Times New Roman" w:cs="Times New Roman"/>
          <w:color w:val="000000" w:themeColor="text1"/>
          <w:sz w:val="24"/>
          <w:szCs w:val="24"/>
        </w:rPr>
        <w:t>. The monotonic</w:t>
      </w: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envelope is determined by considering the maximum base moment for any given lateral displacement. </w:t>
      </w:r>
      <w:r w:rsidR="002E062E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anchor forces corresponding to these peak moments are also recovered for validation </w:t>
      </w:r>
    </w:p>
    <w:p w:rsidR="002E062E" w:rsidRPr="00970750" w:rsidRDefault="002E062E" w:rsidP="0087182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anchor forces are not directly measured, but rather inferred from the anchor strains that are directly measured. </w:t>
      </w:r>
      <w:r w:rsidR="00094BD0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This transformation is based on a measured stress-strain response of anchor rods tested separately. </w:t>
      </w: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C6059" w:rsidRPr="00970750" w:rsidRDefault="00C51266" w:rsidP="00016FB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attached Excel columns are </w:t>
      </w:r>
      <w:r w:rsidR="00F03CE6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self-explanatory in terms of the quantities they plot.</w:t>
      </w:r>
    </w:p>
    <w:p w:rsidR="007F740E" w:rsidRPr="00970750" w:rsidRDefault="00F03CE6" w:rsidP="00016FB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The envelopes are recovered from the positive quadrant, the negative quadrant is very similar</w:t>
      </w:r>
      <w:r w:rsidR="007F740E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CE6" w:rsidRPr="00970750" w:rsidRDefault="000116BF" w:rsidP="00016FB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Forces from the anchor rods on the tension side</w:t>
      </w:r>
      <w:r w:rsidR="00F03CE6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are plotted. Anchor rod forces on the compression side go to approximately zero since the bearing stress take most of the compression. </w:t>
      </w:r>
    </w:p>
    <w:p w:rsidR="008C6059" w:rsidRPr="00970750" w:rsidRDefault="008C6059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6059" w:rsidRPr="00970750" w:rsidRDefault="00970750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Mode of Failure </w:t>
      </w:r>
    </w:p>
    <w:p w:rsidR="00970750" w:rsidRDefault="00970750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0750" w:rsidRPr="00970750" w:rsidRDefault="0079748D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Spalling of grout </w:t>
      </w:r>
      <w:r w:rsidR="009A279F">
        <w:rPr>
          <w:rFonts w:ascii="Times New Roman" w:hAnsi="Times New Roman" w:cs="Times New Roman"/>
          <w:color w:val="000000" w:themeColor="text1"/>
          <w:sz w:val="24"/>
          <w:szCs w:val="24"/>
        </w:rPr>
        <w:t>and a</w:t>
      </w:r>
      <w:r w:rsid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nchor rod </w:t>
      </w:r>
      <w:r w:rsidR="000451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yielding. No fracture. </w:t>
      </w:r>
      <w:r w:rsidR="009A27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E35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No plate yielding. </w:t>
      </w:r>
      <w:bookmarkStart w:id="0" w:name="_GoBack"/>
      <w:bookmarkEnd w:id="0"/>
    </w:p>
    <w:p w:rsidR="006B4FE4" w:rsidRPr="00970750" w:rsidRDefault="006B4FE4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6B4FE4" w:rsidRPr="009707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F08A3"/>
    <w:multiLevelType w:val="hybridMultilevel"/>
    <w:tmpl w:val="5022AD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5B0459"/>
    <w:multiLevelType w:val="hybridMultilevel"/>
    <w:tmpl w:val="5B18266E"/>
    <w:lvl w:ilvl="0" w:tplc="BB68148A">
      <w:start w:val="1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F18"/>
    <w:rsid w:val="000116BF"/>
    <w:rsid w:val="00016FB8"/>
    <w:rsid w:val="0004510E"/>
    <w:rsid w:val="0005324F"/>
    <w:rsid w:val="00085078"/>
    <w:rsid w:val="00094BD0"/>
    <w:rsid w:val="000A7AB0"/>
    <w:rsid w:val="000B1039"/>
    <w:rsid w:val="00157DDC"/>
    <w:rsid w:val="00164E94"/>
    <w:rsid w:val="00191ADC"/>
    <w:rsid w:val="001D4354"/>
    <w:rsid w:val="00246A3D"/>
    <w:rsid w:val="00255F18"/>
    <w:rsid w:val="00267DDB"/>
    <w:rsid w:val="002A7721"/>
    <w:rsid w:val="002E062E"/>
    <w:rsid w:val="002E1391"/>
    <w:rsid w:val="00324191"/>
    <w:rsid w:val="00334A2B"/>
    <w:rsid w:val="003D7DDF"/>
    <w:rsid w:val="003E1A8D"/>
    <w:rsid w:val="003F1FA8"/>
    <w:rsid w:val="00412DCD"/>
    <w:rsid w:val="00465F7A"/>
    <w:rsid w:val="004B4076"/>
    <w:rsid w:val="004E1955"/>
    <w:rsid w:val="00520296"/>
    <w:rsid w:val="00534A43"/>
    <w:rsid w:val="00540197"/>
    <w:rsid w:val="00541E43"/>
    <w:rsid w:val="00546137"/>
    <w:rsid w:val="005A1EC1"/>
    <w:rsid w:val="005C3A22"/>
    <w:rsid w:val="00651E9E"/>
    <w:rsid w:val="00685D86"/>
    <w:rsid w:val="006B4FE4"/>
    <w:rsid w:val="0079748D"/>
    <w:rsid w:val="007A1211"/>
    <w:rsid w:val="007A28E3"/>
    <w:rsid w:val="007E4A88"/>
    <w:rsid w:val="007F0FFD"/>
    <w:rsid w:val="007F740E"/>
    <w:rsid w:val="008637A7"/>
    <w:rsid w:val="00871825"/>
    <w:rsid w:val="00880558"/>
    <w:rsid w:val="008C6059"/>
    <w:rsid w:val="008E5528"/>
    <w:rsid w:val="00932B04"/>
    <w:rsid w:val="009361FA"/>
    <w:rsid w:val="00970750"/>
    <w:rsid w:val="0097260C"/>
    <w:rsid w:val="009A279F"/>
    <w:rsid w:val="009F1A3A"/>
    <w:rsid w:val="00A213D8"/>
    <w:rsid w:val="00A60379"/>
    <w:rsid w:val="00B46A88"/>
    <w:rsid w:val="00BB0666"/>
    <w:rsid w:val="00BB559D"/>
    <w:rsid w:val="00C34751"/>
    <w:rsid w:val="00C51266"/>
    <w:rsid w:val="00CD3277"/>
    <w:rsid w:val="00D95771"/>
    <w:rsid w:val="00E621BF"/>
    <w:rsid w:val="00EC7A42"/>
    <w:rsid w:val="00EE351F"/>
    <w:rsid w:val="00F03CE6"/>
    <w:rsid w:val="00F3471D"/>
    <w:rsid w:val="00F42C92"/>
    <w:rsid w:val="00F57F48"/>
    <w:rsid w:val="00F7462B"/>
    <w:rsid w:val="00FB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C12E8"/>
  <w15:chartTrackingRefBased/>
  <w15:docId w15:val="{7222E592-D0CD-45BB-B6A3-B768AF82C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01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69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Amit Kavinde</dc:creator>
  <cp:keywords/>
  <dc:description/>
  <cp:lastModifiedBy>Amit Kavinde</cp:lastModifiedBy>
  <cp:revision>18</cp:revision>
  <dcterms:created xsi:type="dcterms:W3CDTF">2018-08-21T15:06:00Z</dcterms:created>
  <dcterms:modified xsi:type="dcterms:W3CDTF">2018-08-21T18:59:00Z</dcterms:modified>
</cp:coreProperties>
</file>